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По гаю походжаю,</w:t>
      </w:r>
    </w:p>
    <w:p>
      <w:pPr/>
      <w:r>
        <w:rPr/>
        <w:t xml:space="preserve">Кружляють скрізь листки,</w:t>
      </w:r>
    </w:p>
    <w:p>
      <w:pPr/>
      <w:r>
        <w:rPr/>
        <w:t xml:space="preserve">Килимами вкривають</w:t>
      </w:r>
    </w:p>
    <w:p>
      <w:pPr/>
      <w:r>
        <w:rPr/>
        <w:t xml:space="preserve">Доріжки і стежки.</w:t>
      </w:r>
    </w:p>
    <w:p>
      <w:pPr/>
    </w:p>
    <w:p>
      <w:pPr/>
      <w:r>
        <w:rPr/>
        <w:t xml:space="preserve">І мрії мої ранні</w:t>
      </w:r>
    </w:p>
    <w:p>
      <w:pPr/>
      <w:r>
        <w:rPr/>
        <w:t xml:space="preserve">Схилились в самоті</w:t>
      </w:r>
    </w:p>
    <w:p>
      <w:pPr/>
      <w:r>
        <w:rPr/>
        <w:t xml:space="preserve">На скатерті багряні</w:t>
      </w:r>
    </w:p>
    <w:p>
      <w:pPr/>
      <w:r>
        <w:rPr/>
        <w:t xml:space="preserve">Й килими золоті.</w:t>
      </w:r>
    </w:p>
    <w:p>
      <w:pPr/>
    </w:p>
    <w:p>
      <w:pPr/>
      <w:r>
        <w:rPr/>
        <w:t xml:space="preserve">І кряче чорний ворон</w:t>
      </w:r>
    </w:p>
    <w:p>
      <w:pPr/>
      <w:r>
        <w:rPr/>
        <w:t xml:space="preserve">В осінній тишині,</w:t>
      </w:r>
    </w:p>
    <w:p>
      <w:pPr/>
      <w:r>
        <w:rPr/>
        <w:t xml:space="preserve">І вітер непоборний</w:t>
      </w:r>
    </w:p>
    <w:p>
      <w:pPr/>
      <w:r>
        <w:rPr/>
        <w:t xml:space="preserve">Копотить в тумані</w:t>
      </w:r>
    </w:p>
    <w:p>
      <w:pPr/>
    </w:p>
    <w:p>
      <w:pPr/>
      <w:r>
        <w:rPr/>
        <w:t xml:space="preserve">Відгонить мрії ранні</w:t>
      </w:r>
    </w:p>
    <w:p>
      <w:pPr/>
      <w:r>
        <w:rPr/>
        <w:t xml:space="preserve">І рве на клапоті</w:t>
      </w:r>
    </w:p>
    <w:p>
      <w:pPr/>
      <w:r>
        <w:rPr/>
        <w:t xml:space="preserve">Всі скатерті багряні</w:t>
      </w:r>
    </w:p>
    <w:p>
      <w:pPr/>
      <w:r>
        <w:rPr/>
        <w:t xml:space="preserve">Й килими золоті.</w:t>
      </w:r>
    </w:p>
    <w:p>
      <w:pPr/>
    </w:p>
    <w:p>
      <w:pPr/>
      <w:r>
        <w:rPr/>
        <w:t xml:space="preserve">Десь моя мрія плаче,</w:t>
      </w:r>
    </w:p>
    <w:p>
      <w:pPr/>
      <w:r>
        <w:rPr/>
        <w:t xml:space="preserve">Слізок не витира;</w:t>
      </w:r>
    </w:p>
    <w:p>
      <w:pPr/>
      <w:r>
        <w:rPr/>
        <w:t xml:space="preserve">Десь чорний ворон кряче,</w:t>
      </w:r>
    </w:p>
    <w:p>
      <w:pPr/>
      <w:r>
        <w:rPr/>
        <w:t xml:space="preserve">Мов глумиться: кра-кра!</w:t>
      </w:r>
    </w:p>
    <w:p>
      <w:pPr/>
    </w:p>
    <w:p>
      <w:pPr/>
      <w:r>
        <w:rPr/>
        <w:t xml:space="preserve">І думи розповиті</w:t>
      </w:r>
    </w:p>
    <w:p>
      <w:pPr/>
      <w:r>
        <w:rPr/>
        <w:t xml:space="preserve">Скиглять у сірій млі</w:t>
      </w:r>
    </w:p>
    <w:p>
      <w:pPr/>
      <w:r>
        <w:rPr/>
        <w:t xml:space="preserve">На чорній, неукритій,</w:t>
      </w:r>
    </w:p>
    <w:p>
      <w:pPr/>
      <w:r>
        <w:rPr/>
        <w:t xml:space="preserve">Промокнутій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ранок — Марійка Підгірянка</dc:title>
  <dc:description/>
  <dc:subject/>
  <cp:keywords/>
  <cp:category/>
  <cp:lastModifiedBy/>
  <dcterms:created xsi:type="dcterms:W3CDTF">2025-01-21T09:03:46+00:00</dcterms:created>
  <dcterms:modified xsi:type="dcterms:W3CDTF">2025-01-21T09:03:46+00:00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