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При дорозі, при шосе</w:t>
      </w:r>
    </w:p>
    <w:p>
      <w:pPr/>
      <w:r>
        <w:rPr/>
        <w:t xml:space="preserve">Там корови ми пасем.</w:t>
      </w:r>
    </w:p>
    <w:p>
      <w:pPr/>
      <w:r>
        <w:rPr/>
        <w:t xml:space="preserve">Золотистий місяць жовтень</w:t>
      </w:r>
    </w:p>
    <w:p>
      <w:pPr/>
      <w:r>
        <w:rPr/>
        <w:t xml:space="preserve">Стелить листя ясно-жовте,</w:t>
      </w:r>
    </w:p>
    <w:p>
      <w:pPr/>
      <w:r>
        <w:rPr/>
        <w:t xml:space="preserve">Вітер хмари вдаль несе</w:t>
      </w:r>
    </w:p>
    <w:p>
      <w:pPr/>
      <w:r>
        <w:rPr/>
        <w:t xml:space="preserve">Над полями і шосе.</w:t>
      </w:r>
    </w:p>
    <w:p>
      <w:pPr/>
      <w:r>
        <w:rPr/>
        <w:t xml:space="preserve">Низько стеляться дими:</w:t>
      </w:r>
    </w:p>
    <w:p>
      <w:pPr/>
      <w:r>
        <w:rPr/>
        <w:t xml:space="preserve">Це печем картоплю ми.</w:t>
      </w:r>
    </w:p>
    <w:p>
      <w:pPr/>
      <w:r>
        <w:rPr/>
        <w:t xml:space="preserve">Розгорілась наша ватра.</w:t>
      </w:r>
    </w:p>
    <w:p>
      <w:pPr/>
      <w:r>
        <w:rPr/>
        <w:t xml:space="preserve">Біля неї — Оля, Марта,</w:t>
      </w:r>
    </w:p>
    <w:p>
      <w:pPr/>
      <w:r>
        <w:rPr/>
        <w:t xml:space="preserve">Лесь, Петрусь, малий Івась</w:t>
      </w:r>
    </w:p>
    <w:p>
      <w:pPr/>
      <w:r>
        <w:rPr/>
        <w:t xml:space="preserve">І Бровко з дітьми весь час.</w:t>
      </w:r>
    </w:p>
    <w:p>
      <w:pPr/>
      <w:r>
        <w:rPr/>
        <w:t xml:space="preserve">При дорозі, при шосе</w:t>
      </w:r>
    </w:p>
    <w:p>
      <w:pPr/>
      <w:r>
        <w:rPr/>
        <w:t xml:space="preserve">Там корови ми пасем.</w:t>
      </w:r>
    </w:p>
    <w:p>
      <w:pPr/>
      <w:r>
        <w:rPr/>
        <w:t xml:space="preserve">Золотистий місяць жовтень</w:t>
      </w:r>
    </w:p>
    <w:p>
      <w:pPr/>
      <w:r>
        <w:rPr/>
        <w:t xml:space="preserve">Стелить листя ясно-жовте,</w:t>
      </w:r>
    </w:p>
    <w:p>
      <w:pPr/>
      <w:r>
        <w:rPr/>
        <w:t xml:space="preserve">Вітер в даль його несе,</w:t>
      </w:r>
    </w:p>
    <w:p>
      <w:pPr/>
      <w:r>
        <w:rPr/>
        <w:t xml:space="preserve">На поля і на шосе.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 дорозі — Марійка Підгірянка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