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Морська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Вогкі зорі, червоні свічі...</w:t>
      </w:r>
    </w:p>
    <w:p>
      <w:pPr/>
      <w:r>
        <w:rPr/>
        <w:t xml:space="preserve">Трави моря в косі твоїй.</w:t>
      </w:r>
    </w:p>
    <w:p>
      <w:pPr/>
      <w:r>
        <w:rPr/>
        <w:t xml:space="preserve">На фарфоровому обличчі</w:t>
      </w:r>
    </w:p>
    <w:p>
      <w:pPr/>
      <w:r>
        <w:rPr/>
        <w:t xml:space="preserve">Промінь космосу сам не свій.</w:t>
      </w:r>
    </w:p>
    <w:p>
      <w:pPr/>
    </w:p>
    <w:p>
      <w:pPr/>
      <w:r>
        <w:rPr/>
        <w:t xml:space="preserve">Я засію тебе пісками</w:t>
      </w:r>
    </w:p>
    <w:p>
      <w:pPr/>
      <w:r>
        <w:rPr/>
        <w:t xml:space="preserve">В час незбутого сну води.</w:t>
      </w:r>
    </w:p>
    <w:p>
      <w:pPr/>
      <w:r>
        <w:rPr/>
        <w:t xml:space="preserve">Розхвилюється теплий камінь,</w:t>
      </w:r>
    </w:p>
    <w:p>
      <w:pPr/>
      <w:r>
        <w:rPr/>
        <w:t xml:space="preserve">Пригадавши сліпі сліди.</w:t>
      </w:r>
    </w:p>
    <w:p>
      <w:pPr/>
    </w:p>
    <w:p>
      <w:pPr/>
      <w:r>
        <w:rPr/>
        <w:t xml:space="preserve">Чи для нас ресторанна радість</w:t>
      </w:r>
    </w:p>
    <w:p>
      <w:pPr/>
      <w:r>
        <w:rPr/>
        <w:t xml:space="preserve">І з очима котів журба?..</w:t>
      </w:r>
    </w:p>
    <w:p>
      <w:pPr/>
      <w:r>
        <w:rPr/>
        <w:t xml:space="preserve">Справжні вірші по-виноградному</w:t>
      </w:r>
    </w:p>
    <w:p>
      <w:pPr/>
      <w:r>
        <w:rPr/>
        <w:t xml:space="preserve">На солоних хрустять губах.</w:t>
      </w:r>
    </w:p>
    <w:p>
      <w:pPr/>
    </w:p>
    <w:p>
      <w:pPr/>
      <w:r>
        <w:rPr/>
        <w:t xml:space="preserve">Ми умиті вогнем світання, –</w:t>
      </w:r>
    </w:p>
    <w:p>
      <w:pPr/>
      <w:r>
        <w:rPr/>
        <w:t xml:space="preserve">Чи випадок, чи задум чар?</w:t>
      </w:r>
    </w:p>
    <w:p>
      <w:pPr/>
      <w:r>
        <w:rPr/>
        <w:t xml:space="preserve">Парус біло просив повстання</w:t>
      </w:r>
    </w:p>
    <w:p>
      <w:pPr/>
      <w:r>
        <w:rPr/>
        <w:t xml:space="preserve">У червоного воску хмар.</w:t>
      </w:r>
    </w:p>
    <w:p>
      <w:pPr/>
    </w:p>
    <w:p>
      <w:pPr/>
      <w:r>
        <w:rPr/>
        <w:t xml:space="preserve">Мов багаття, шуміло море...</w:t>
      </w:r>
    </w:p>
    <w:p>
      <w:pPr/>
      <w:r>
        <w:rPr/>
        <w:t xml:space="preserve">В напівсні усміхався біль.</w:t>
      </w:r>
    </w:p>
    <w:p>
      <w:pPr/>
      <w:r>
        <w:rPr/>
        <w:t xml:space="preserve">Нас не стане...</w:t>
      </w:r>
    </w:p>
    <w:p>
      <w:pPr/>
      <w:r>
        <w:rPr/>
        <w:t xml:space="preserve">Не стане горя...</w:t>
      </w:r>
    </w:p>
    <w:p>
      <w:pPr/>
      <w:r>
        <w:rPr/>
        <w:t xml:space="preserve">Тільки космосу чорна сіль.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Морська елегія — Ігор Павлюк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