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Синій весняний ліс...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Синій весняний ліс.</w:t>
      </w:r>
    </w:p>
    <w:p>
      <w:pPr/>
      <w:r>
        <w:rPr/>
        <w:t xml:space="preserve">Плачуть русалки в листі.</w:t>
      </w:r>
    </w:p>
    <w:p>
      <w:pPr/>
      <w:r>
        <w:rPr/>
        <w:t xml:space="preserve">Той, хто до себе доріс,</w:t>
      </w:r>
    </w:p>
    <w:p>
      <w:pPr/>
      <w:r>
        <w:rPr/>
        <w:t xml:space="preserve">Перед Всевишнім чистий.</w:t>
      </w:r>
    </w:p>
    <w:p>
      <w:pPr/>
    </w:p>
    <w:p>
      <w:pPr/>
      <w:r>
        <w:rPr/>
        <w:t xml:space="preserve">Перед людьми такий</w:t>
      </w:r>
    </w:p>
    <w:p>
      <w:pPr/>
      <w:r>
        <w:rPr/>
        <w:t xml:space="preserve">Тонкий, мов китайський лірик,</w:t>
      </w:r>
    </w:p>
    <w:p>
      <w:pPr/>
      <w:r>
        <w:rPr/>
        <w:t xml:space="preserve">Море годує з руки</w:t>
      </w:r>
    </w:p>
    <w:p>
      <w:pPr/>
      <w:r>
        <w:rPr/>
        <w:t xml:space="preserve">З чуттям степового звіра.</w:t>
      </w:r>
    </w:p>
    <w:p>
      <w:pPr/>
    </w:p>
    <w:p>
      <w:pPr/>
      <w:r>
        <w:rPr/>
        <w:t xml:space="preserve">І не влада йому,</w:t>
      </w:r>
    </w:p>
    <w:p>
      <w:pPr/>
      <w:r>
        <w:rPr/>
        <w:t xml:space="preserve">Тільки свобода мила.</w:t>
      </w:r>
    </w:p>
    <w:p>
      <w:pPr/>
      <w:r>
        <w:rPr/>
        <w:t xml:space="preserve">То вже не хлопчик – муж.</w:t>
      </w:r>
    </w:p>
    <w:p>
      <w:pPr/>
      <w:r>
        <w:rPr/>
        <w:t xml:space="preserve">Брила.</w:t>
      </w:r>
    </w:p>
    <w:p>
      <w:pPr/>
    </w:p>
    <w:p>
      <w:pPr/>
      <w:r>
        <w:rPr/>
        <w:t xml:space="preserve">Брила.</w:t>
      </w:r>
    </w:p>
    <w:p>
      <w:pPr/>
      <w:r>
        <w:rPr/>
        <w:t xml:space="preserve">На ній трава,</w:t>
      </w:r>
    </w:p>
    <w:p>
      <w:pPr/>
      <w:r>
        <w:rPr/>
        <w:t xml:space="preserve">Ніжна, як лезо бритви...</w:t>
      </w:r>
    </w:p>
    <w:p>
      <w:pPr/>
    </w:p>
    <w:p>
      <w:pPr/>
      <w:r>
        <w:rPr/>
        <w:t xml:space="preserve">Той, хто до ласки доріс,</w:t>
      </w:r>
    </w:p>
    <w:p>
      <w:pPr/>
      <w:r>
        <w:rPr/>
        <w:t xml:space="preserve">Доріс і до битви.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Синій весняний ліс... — Ігор Павлюк</dc:title>
  <dc:description/>
  <dc:subject/>
  <cp:keywords/>
  <cp:category/>
  <cp:lastModifiedBy/>
  <dcterms:created xsi:type="dcterms:W3CDTF">2025-01-21T09:10:02+00:00</dcterms:created>
  <dcterms:modified xsi:type="dcterms:W3CDTF">2025-01-21T09:10:02+00:00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