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Равлик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З'явився равлик на стежині,</w:t>
      </w:r>
    </w:p>
    <w:p>
      <w:pPr/>
      <w:r>
        <w:rPr/>
        <w:t xml:space="preserve">Немов турист із рюкзаком.</w:t>
      </w:r>
    </w:p>
    <w:p>
      <w:pPr/>
      <w:r>
        <w:rPr/>
        <w:t xml:space="preserve">Він власний дім несе на спині,</w:t>
      </w:r>
    </w:p>
    <w:p>
      <w:pPr/>
      <w:r>
        <w:rPr/>
        <w:t xml:space="preserve">Ледь посувається повзком.</w:t>
      </w:r>
    </w:p>
    <w:p>
      <w:pPr/>
    </w:p>
    <w:p>
      <w:pPr/>
      <w:r>
        <w:rPr/>
        <w:t xml:space="preserve">Прямує в далеч невідому,</w:t>
      </w:r>
    </w:p>
    <w:p>
      <w:pPr/>
      <w:r>
        <w:rPr/>
        <w:t xml:space="preserve">Де світить голуба роса.</w:t>
      </w:r>
    </w:p>
    <w:p>
      <w:pPr/>
      <w:r>
        <w:rPr/>
        <w:t xml:space="preserve">Здається, що від свого дому</w:t>
      </w:r>
    </w:p>
    <w:p>
      <w:pPr/>
      <w:r>
        <w:rPr/>
        <w:t xml:space="preserve">Втекти він хоче в небеса.</w:t>
      </w:r>
    </w:p>
    <w:p>
      <w:pPr/>
    </w:p>
    <w:p>
      <w:pPr/>
      <w:r>
        <w:rPr/>
        <w:t xml:space="preserve">Блискучі ріжки, мов антени,</w:t>
      </w:r>
    </w:p>
    <w:p>
      <w:pPr/>
      <w:r>
        <w:rPr/>
        <w:t xml:space="preserve">Стримлять у небо — придивись:</w:t>
      </w:r>
    </w:p>
    <w:p>
      <w:pPr/>
      <w:r>
        <w:rPr/>
        <w:t xml:space="preserve">Вивчає він стебло довженне</w:t>
      </w:r>
    </w:p>
    <w:p>
      <w:pPr/>
      <w:r>
        <w:rPr/>
        <w:t xml:space="preserve">І йде захоплено кудись.</w:t>
      </w:r>
    </w:p>
    <w:p>
      <w:pPr/>
    </w:p>
    <w:p>
      <w:pPr/>
      <w:r>
        <w:rPr/>
        <w:t xml:space="preserve">Іде крізь трав зелені нетрі.</w:t>
      </w:r>
    </w:p>
    <w:p>
      <w:pPr/>
      <w:r>
        <w:rPr/>
        <w:t xml:space="preserve">Понад калюжну каламуть,</w:t>
      </w:r>
    </w:p>
    <w:p>
      <w:pPr/>
      <w:r>
        <w:rPr/>
        <w:t xml:space="preserve">Стає на кожнім сантиметрі</w:t>
      </w:r>
    </w:p>
    <w:p>
      <w:pPr/>
      <w:r>
        <w:rPr/>
        <w:t xml:space="preserve">Перепочити — й далі в путь!</w:t>
      </w:r>
    </w:p>
    <w:p>
      <w:pPr/>
    </w:p>
    <w:p>
      <w:pPr/>
      <w:r>
        <w:rPr/>
        <w:t xml:space="preserve">Він пізнає свої дороги,</w:t>
      </w:r>
    </w:p>
    <w:p>
      <w:pPr/>
      <w:r>
        <w:rPr/>
        <w:t xml:space="preserve">І в ніч зарошену, м'яку</w:t>
      </w:r>
    </w:p>
    <w:p>
      <w:pPr/>
      <w:r>
        <w:rPr/>
        <w:t xml:space="preserve">Йде, взявши дві зорі на роги,</w:t>
      </w:r>
    </w:p>
    <w:p>
      <w:pPr/>
      <w:r>
        <w:rPr/>
        <w:t xml:space="preserve">Як місяць у муравнику.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Равлик — Дмитро Павличко</dc:title>
  <dc:description/>
  <dc:subject/>
  <cp:keywords/>
  <cp:category/>
  <cp:lastModifiedBy/>
  <dcterms:created xsi:type="dcterms:W3CDTF">2025-01-21T08:42:25+00:00</dcterms:created>
  <dcterms:modified xsi:type="dcterms:W3CDTF">2025-01-21T08:42:25+00:00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