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Сплю глибоко-глибоко.</w:t>
      </w:r>
    </w:p>
    <w:p>
      <w:pPr/>
      <w:r>
        <w:rPr/>
        <w:t xml:space="preserve">А ще глибше —</w:t>
      </w:r>
    </w:p>
    <w:p>
      <w:pPr/>
      <w:r>
        <w:rPr/>
        <w:t xml:space="preserve">мати моя підземна.</w:t>
      </w:r>
    </w:p>
    <w:p>
      <w:pPr/>
    </w:p>
    <w:p>
      <w:pPr/>
      <w:r>
        <w:rPr/>
        <w:t xml:space="preserve">Я їй про зорі розповідаю,</w:t>
      </w:r>
    </w:p>
    <w:p>
      <w:pPr/>
      <w:r>
        <w:rPr/>
        <w:t xml:space="preserve">а вона — про коріння дуба.</w:t>
      </w:r>
    </w:p>
    <w:p>
      <w:pPr/>
    </w:p>
    <w:p>
      <w:pPr/>
      <w:r>
        <w:rPr/>
        <w:t xml:space="preserve">Я їй про хмаринку,</w:t>
      </w:r>
    </w:p>
    <w:p>
      <w:pPr/>
      <w:r>
        <w:rPr/>
        <w:t xml:space="preserve">а вона студеним молоком</w:t>
      </w:r>
    </w:p>
    <w:p>
      <w:pPr/>
      <w:r>
        <w:rPr/>
        <w:t xml:space="preserve">мене поїть.</w:t>
      </w:r>
    </w:p>
    <w:p>
      <w:pPr/>
    </w:p>
    <w:p>
      <w:pPr/>
      <w:r>
        <w:rPr/>
        <w:t xml:space="preserve">Я їй про метелика,</w:t>
      </w:r>
    </w:p>
    <w:p>
      <w:pPr/>
      <w:r>
        <w:rPr/>
        <w:t xml:space="preserve">а вона</w:t>
      </w:r>
    </w:p>
    <w:p>
      <w:pPr/>
      <w:r>
        <w:rPr/>
        <w:t xml:space="preserve">з водяного царства</w:t>
      </w:r>
    </w:p>
    <w:p>
      <w:pPr/>
      <w:r>
        <w:rPr/>
        <w:t xml:space="preserve">русалку приводить.</w:t>
      </w:r>
    </w:p>
    <w:p>
      <w:pPr/>
    </w:p>
    <w:p>
      <w:pPr/>
      <w:r>
        <w:rPr/>
        <w:t xml:space="preserve">А оце весняна калина</w:t>
      </w:r>
    </w:p>
    <w:p>
      <w:pPr/>
      <w:r>
        <w:rPr/>
        <w:t xml:space="preserve">не хоче забрати з мене</w:t>
      </w:r>
    </w:p>
    <w:p>
      <w:pPr/>
      <w:r>
        <w:rPr/>
        <w:t xml:space="preserve">свою подобу.</w:t>
      </w:r>
    </w:p>
    <w:p>
      <w:pPr/>
    </w:p>
    <w:p>
      <w:pPr/>
      <w:r>
        <w:rPr/>
        <w:t xml:space="preserve">Тільки сонце</w:t>
      </w:r>
    </w:p>
    <w:p>
      <w:pPr/>
      <w:r>
        <w:rPr/>
        <w:t xml:space="preserve">п'є та п'є</w:t>
      </w:r>
    </w:p>
    <w:p>
      <w:pPr/>
      <w:r>
        <w:rPr/>
        <w:t xml:space="preserve">калинову воду</w:t>
      </w:r>
    </w:p>
    <w:p>
      <w:pPr/>
      <w:r>
        <w:rPr/>
        <w:t xml:space="preserve">через золоті соломинки.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Криничка — Ігор Калинець</dc:title>
  <dc:description/>
  <dc:subject/>
  <cp:keywords/>
  <cp:category/>
  <cp:lastModifiedBy/>
  <dcterms:created xsi:type="dcterms:W3CDTF">2025-01-21T08:00:16+00:00</dcterms:created>
  <dcterms:modified xsi:type="dcterms:W3CDTF">2025-01-21T08:00:16+00:00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