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Ходімте в сад. Я покажу вам сад...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Ходімте в сад. Я покажу вам сад,</w:t>
      </w:r>
    </w:p>
    <w:p>
      <w:pPr/>
      <w:r>
        <w:rPr/>
        <w:t xml:space="preserve">Де на колінах яблуні спить вітер.</w:t>
      </w:r>
    </w:p>
    <w:p>
      <w:pPr/>
      <w:r>
        <w:rPr/>
        <w:t xml:space="preserve">А згорблений чумацький небопад</w:t>
      </w:r>
    </w:p>
    <w:p>
      <w:pPr/>
      <w:r>
        <w:rPr/>
        <w:t xml:space="preserve">Освітлює пахучі очі квітів.</w:t>
      </w:r>
    </w:p>
    <w:p>
      <w:pPr/>
    </w:p>
    <w:p>
      <w:pPr/>
      <w:r>
        <w:rPr/>
        <w:t xml:space="preserve">Я покажу вам сливи на сучках,</w:t>
      </w:r>
    </w:p>
    <w:p>
      <w:pPr/>
      <w:r>
        <w:rPr/>
        <w:t xml:space="preserve">Що настромились, падаючи мовчки.</w:t>
      </w:r>
    </w:p>
    <w:p>
      <w:pPr/>
      <w:r>
        <w:rPr/>
        <w:t xml:space="preserve">Затисла груша в жовтих кулачках</w:t>
      </w:r>
    </w:p>
    <w:p>
      <w:pPr/>
      <w:r>
        <w:rPr/>
        <w:t xml:space="preserve">Смачного сонця лагідні жовточки.</w:t>
      </w:r>
    </w:p>
    <w:p>
      <w:pPr/>
    </w:p>
    <w:p>
      <w:pPr/>
      <w:r>
        <w:rPr/>
        <w:t xml:space="preserve">У полі спить зоря під колоском</w:t>
      </w:r>
    </w:p>
    <w:p>
      <w:pPr/>
      <w:r>
        <w:rPr/>
        <w:t xml:space="preserve">І сонно слуха думу колоскову,</w:t>
      </w:r>
    </w:p>
    <w:p>
      <w:pPr/>
      <w:r>
        <w:rPr/>
        <w:t xml:space="preserve">І сонна тиша сонним язиком</w:t>
      </w:r>
    </w:p>
    <w:p>
      <w:pPr/>
      <w:r>
        <w:rPr/>
        <w:t xml:space="preserve">Шепоче саду сиву колискову.</w:t>
      </w:r>
    </w:p>
    <w:p>
      <w:pPr/>
    </w:p>
    <w:p>
      <w:pPr/>
      <w:r>
        <w:rPr/>
        <w:t xml:space="preserve">То кажани. То кажаниний ряд</w:t>
      </w:r>
    </w:p>
    <w:p>
      <w:pPr/>
      <w:r>
        <w:rPr/>
        <w:t xml:space="preserve">Заплутався у сонному волоссі ночі...</w:t>
      </w:r>
    </w:p>
    <w:p>
      <w:pPr/>
      <w:r>
        <w:rPr/>
        <w:t xml:space="preserve">Ходімте в сад. Я покажу вам сад.</w:t>
      </w:r>
    </w:p>
    <w:p>
      <w:pPr/>
      <w:r>
        <w:rPr/>
        <w:t xml:space="preserve">Його сумління покажу вам очі.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Ходімте в сад. Я покажу вам сад... — Микола Вінграновський</dc:title>
  <dc:description/>
  <dc:subject/>
  <cp:keywords/>
  <cp:category/>
  <cp:lastModifiedBy/>
  <dcterms:created xsi:type="dcterms:W3CDTF">2025-01-21T08:34:45+00:00</dcterms:created>
  <dcterms:modified xsi:type="dcterms:W3CDTF">2025-01-21T08:34:45+00:00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