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я умру...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 Коли я умру, замість мене</w:t>
      </w:r>
    </w:p>
    <w:p>
      <w:pPr/>
      <w:r>
        <w:rPr/>
        <w:t xml:space="preserve">залишиться рана…</w:t>
      </w:r>
    </w:p>
    <w:p>
      <w:pPr/>
      <w:r>
        <w:rPr/>
        <w:t xml:space="preserve">Ліна Костенко</w:t>
      </w:r>
    </w:p>
    <w:p>
      <w:pPr/>
    </w:p>
    <w:p>
      <w:pPr/>
      <w:r>
        <w:rPr/>
        <w:t xml:space="preserve">Коли я умру, замість мене</w:t>
      </w:r>
    </w:p>
    <w:p>
      <w:pPr/>
      <w:r>
        <w:rPr/>
        <w:t xml:space="preserve">залишаться діти,</w:t>
      </w:r>
    </w:p>
    <w:p>
      <w:pPr/>
      <w:r>
        <w:rPr/>
        <w:t xml:space="preserve">і турботи щоденні, нові і старі;</w:t>
      </w:r>
    </w:p>
    <w:p>
      <w:pPr/>
      <w:r>
        <w:rPr/>
        <w:t xml:space="preserve">коли я умру, замість мене</w:t>
      </w:r>
    </w:p>
    <w:p>
      <w:pPr/>
      <w:r>
        <w:rPr/>
        <w:t xml:space="preserve">залишаться квіти,</w:t>
      </w:r>
    </w:p>
    <w:p>
      <w:pPr/>
      <w:r>
        <w:rPr/>
        <w:t xml:space="preserve">і степи України й висока вода</w:t>
      </w:r>
    </w:p>
    <w:p>
      <w:pPr/>
      <w:r>
        <w:rPr/>
        <w:t xml:space="preserve">на Дніпрі…</w:t>
      </w:r>
    </w:p>
    <w:p>
      <w:pPr/>
    </w:p>
    <w:p>
      <w:pPr/>
      <w:r>
        <w:rPr/>
        <w:t xml:space="preserve">Коли я умру, хай поплачуть,</w:t>
      </w:r>
    </w:p>
    <w:p>
      <w:pPr/>
      <w:r>
        <w:rPr/>
        <w:t xml:space="preserve">бо так вже ведеться,</w:t>
      </w:r>
    </w:p>
    <w:p>
      <w:pPr/>
      <w:r>
        <w:rPr/>
        <w:t xml:space="preserve">вип’ють чарку печалі і знову</w:t>
      </w:r>
    </w:p>
    <w:p>
      <w:pPr/>
      <w:r>
        <w:rPr/>
        <w:t xml:space="preserve">до праці ідуть;</w:t>
      </w:r>
    </w:p>
    <w:p>
      <w:pPr/>
      <w:r>
        <w:rPr/>
        <w:t xml:space="preserve">може, я не умер, а спинилося</w:t>
      </w:r>
    </w:p>
    <w:p>
      <w:pPr/>
      <w:r>
        <w:rPr/>
        <w:t xml:space="preserve">втомлене серце,</w:t>
      </w:r>
    </w:p>
    <w:p>
      <w:pPr/>
      <w:r>
        <w:rPr/>
        <w:t xml:space="preserve">щоб в землі стать землею</w:t>
      </w:r>
    </w:p>
    <w:p>
      <w:pPr/>
      <w:r>
        <w:rPr/>
        <w:t xml:space="preserve">і землю нарешті збагнуть…</w:t>
      </w:r>
    </w:p>
    <w:p>
      <w:pPr/>
    </w:p>
    <w:p>
      <w:pPr/>
      <w:r>
        <w:rPr/>
        <w:t xml:space="preserve">29 червня 1973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я умру... — Володимир Підпалий</dc:title>
  <dc:description/>
  <dc:subject/>
  <cp:keywords/>
  <cp:category/>
  <cp:lastModifiedBy/>
  <dcterms:created xsi:type="dcterms:W3CDTF">2025-01-21T08:47:25+00:00</dcterms:created>
  <dcterms:modified xsi:type="dcterms:W3CDTF">2025-01-21T08:47:25+00:00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