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землякам, що збираються раз на рік на Шевченкові роковини співати гімн "Ще не вмерла Україна "</w:t>
      </w:r>
    </w:p>
    <w:p>
      <w:pPr/>
    </w:p>
    <w:p>
      <w:pPr/>
      <w:r>
        <w:rPr/>
        <w:t xml:space="preserve">Ще не вмерла Україна,</w:t>
      </w:r>
    </w:p>
    <w:p>
      <w:pPr/>
      <w:r>
        <w:rPr/>
        <w:t xml:space="preserve">Але може вмерти:</w:t>
      </w:r>
    </w:p>
    <w:p>
      <w:pPr/>
      <w:r>
        <w:rPr/>
        <w:t xml:space="preserve">Ви самі її, ледачі,</w:t>
      </w:r>
    </w:p>
    <w:p>
      <w:pPr/>
      <w:r>
        <w:rPr/>
        <w:t xml:space="preserve">Ведете до смерти!</w:t>
      </w:r>
    </w:p>
    <w:p>
      <w:pPr/>
    </w:p>
    <w:p>
      <w:pPr/>
      <w:r>
        <w:rPr/>
        <w:t xml:space="preserve">Не хваліться, що жива ще</w:t>
      </w:r>
    </w:p>
    <w:p>
      <w:pPr/>
      <w:r>
        <w:rPr/>
        <w:t xml:space="preserve">Наша воля й слава:</w:t>
      </w:r>
    </w:p>
    <w:p>
      <w:pPr/>
      <w:r>
        <w:rPr/>
        <w:t xml:space="preserve">Зрада їх давно стоптала,</w:t>
      </w:r>
    </w:p>
    <w:p>
      <w:pPr/>
      <w:r>
        <w:rPr/>
        <w:t xml:space="preserve">Продала, лукава!</w:t>
      </w:r>
    </w:p>
    <w:p>
      <w:pPr/>
    </w:p>
    <w:p>
      <w:pPr/>
      <w:r>
        <w:rPr/>
        <w:t xml:space="preserve">Ваші предки торгували</w:t>
      </w:r>
    </w:p>
    <w:p>
      <w:pPr/>
      <w:r>
        <w:rPr/>
        <w:t xml:space="preserve">Людськими правами,</w:t>
      </w:r>
    </w:p>
    <w:p>
      <w:pPr/>
      <w:r>
        <w:rPr/>
        <w:t xml:space="preserve">Їх продавши, породили</w:t>
      </w:r>
    </w:p>
    <w:p>
      <w:pPr/>
      <w:r>
        <w:rPr/>
        <w:t xml:space="preserve">Вас на світ рабами.</w:t>
      </w:r>
    </w:p>
    <w:p>
      <w:pPr/>
    </w:p>
    <w:p>
      <w:pPr/>
      <w:r>
        <w:rPr/>
        <w:t xml:space="preserve">Не пишайтеся ж у співах</w:t>
      </w:r>
    </w:p>
    <w:p>
      <w:pPr/>
      <w:r>
        <w:rPr/>
        <w:t xml:space="preserve">Ви козацьким родом:</w:t>
      </w:r>
    </w:p>
    <w:p>
      <w:pPr/>
      <w:r>
        <w:rPr/>
        <w:t xml:space="preserve">Ви — раби, хоча й пани ви</w:t>
      </w:r>
    </w:p>
    <w:p>
      <w:pPr/>
      <w:r>
        <w:rPr/>
        <w:t xml:space="preserve">Над своїм народом!</w:t>
      </w:r>
    </w:p>
    <w:p>
      <w:pPr/>
    </w:p>
    <w:p>
      <w:pPr/>
      <w:r>
        <w:rPr/>
        <w:t xml:space="preserve">Україна вам не мати:</w:t>
      </w:r>
    </w:p>
    <w:p>
      <w:pPr/>
      <w:r>
        <w:rPr/>
        <w:t xml:space="preserve">Є вам інша пані,</w:t>
      </w:r>
    </w:p>
    <w:p>
      <w:pPr/>
      <w:r>
        <w:rPr/>
        <w:t xml:space="preserve">Зрадних прадідів нікчемних</w:t>
      </w:r>
    </w:p>
    <w:p>
      <w:pPr/>
      <w:r>
        <w:rPr/>
        <w:t xml:space="preserve">Правнуки погані1!</w:t>
      </w:r>
    </w:p>
    <w:p>
      <w:pPr/>
    </w:p>
    <w:p>
      <w:pPr/>
      <w:r>
        <w:rPr/>
        <w:t xml:space="preserve">Тільки той достойний щастя,</w:t>
      </w:r>
    </w:p>
    <w:p>
      <w:pPr/>
      <w:r>
        <w:rPr/>
        <w:t xml:space="preserve">Хто боровсь за його,</w:t>
      </w:r>
    </w:p>
    <w:p>
      <w:pPr/>
      <w:r>
        <w:rPr/>
        <w:t xml:space="preserve">Ви ж давно покірні слуги</w:t>
      </w:r>
    </w:p>
    <w:p>
      <w:pPr/>
      <w:r>
        <w:rPr/>
        <w:t xml:space="preserve">Ледарства гидкого.</w:t>
      </w:r>
    </w:p>
    <w:p>
      <w:pPr/>
    </w:p>
    <w:p>
      <w:pPr/>
      <w:r>
        <w:rPr/>
        <w:t xml:space="preserve">Ви ж давно не люди — трупи,</w:t>
      </w:r>
    </w:p>
    <w:p>
      <w:pPr/>
      <w:r>
        <w:rPr/>
        <w:t xml:space="preserve">Без життя і сили,</w:t>
      </w:r>
    </w:p>
    <w:p>
      <w:pPr/>
      <w:r>
        <w:rPr/>
        <w:t xml:space="preserve">Ваше місце — кладовище,</w:t>
      </w:r>
    </w:p>
    <w:p>
      <w:pPr/>
      <w:r>
        <w:rPr/>
        <w:t xml:space="preserve">Ями та могили.</w:t>
      </w:r>
    </w:p>
    <w:p>
      <w:pPr/>
    </w:p>
    <w:p>
      <w:pPr/>
      <w:r>
        <w:rPr/>
        <w:t xml:space="preserve">Як живі покинуть мертвих,</w:t>
      </w:r>
    </w:p>
    <w:p>
      <w:pPr/>
      <w:r>
        <w:rPr/>
        <w:t xml:space="preserve">Щоб з живими стати,</w:t>
      </w:r>
    </w:p>
    <w:p>
      <w:pPr/>
      <w:r>
        <w:rPr/>
        <w:t xml:space="preserve">"Ще не вмерла Україна! "</w:t>
      </w:r>
    </w:p>
    <w:p>
      <w:pPr/>
      <w:r>
        <w:rPr/>
        <w:t xml:space="preserve">Будемо співати.</w:t>
      </w:r>
    </w:p>
    <w:p>
      <w:pPr/>
    </w:p>
    <w:p>
      <w:pPr/>
      <w:r>
        <w:rPr/>
        <w:t xml:space="preserve">Як живі покинуть мертвих, —</w:t>
      </w:r>
    </w:p>
    <w:p>
      <w:pPr/>
      <w:r>
        <w:rPr/>
        <w:t xml:space="preserve">Прийде та година,</w:t>
      </w:r>
    </w:p>
    <w:p>
      <w:pPr/>
      <w:r>
        <w:rPr/>
        <w:t xml:space="preserve">Що ділами, не словами,</w:t>
      </w:r>
    </w:p>
    <w:p>
      <w:pPr/>
      <w:r>
        <w:rPr/>
        <w:t xml:space="preserve">Оживе Вкраїна!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Землякам — Борис Грінченко</dc:title>
  <dc:description/>
  <dc:subject/>
  <cp:keywords/>
  <cp:category/>
  <cp:lastModifiedBy/>
  <dcterms:created xsi:type="dcterms:W3CDTF">2025-01-21T08:57:42+00:00</dcterms:created>
  <dcterms:modified xsi:type="dcterms:W3CDTF">2025-01-21T08:57:42+00:00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