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Вулиця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Під рев сирен,</w:t>
      </w:r>
    </w:p>
    <w:p>
      <w:pPr/>
      <w:r>
        <w:rPr/>
        <w:t xml:space="preserve">Під завивання лун</w:t>
      </w:r>
    </w:p>
    <w:p>
      <w:pPr/>
      <w:r>
        <w:rPr/>
        <w:t xml:space="preserve">Біжать, січуться, мечуться в ударах</w:t>
      </w:r>
    </w:p>
    <w:p>
      <w:pPr/>
      <w:r>
        <w:rPr/>
        <w:t xml:space="preserve">Огні...</w:t>
      </w:r>
    </w:p>
    <w:p>
      <w:pPr/>
      <w:r>
        <w:rPr/>
        <w:t xml:space="preserve">Огні...</w:t>
      </w:r>
    </w:p>
    <w:p>
      <w:pPr/>
      <w:r>
        <w:rPr/>
        <w:t xml:space="preserve">Туди, де втопла шхуна</w:t>
      </w:r>
    </w:p>
    <w:p>
      <w:pPr/>
      <w:r>
        <w:rPr/>
        <w:t xml:space="preserve">В крові на грані, — там умирають луни.</w:t>
      </w:r>
    </w:p>
    <w:p>
      <w:pPr/>
      <w:r>
        <w:rPr/>
        <w:t xml:space="preserve">Там лопаються очі,</w:t>
      </w:r>
    </w:p>
    <w:p>
      <w:pPr/>
      <w:r>
        <w:rPr/>
        <w:t xml:space="preserve">Падають</w:t>
      </w:r>
    </w:p>
    <w:p>
      <w:pPr/>
      <w:r>
        <w:rPr/>
        <w:t xml:space="preserve">І марять.</w:t>
      </w:r>
    </w:p>
    <w:p>
      <w:pPr/>
    </w:p>
    <w:p>
      <w:pPr/>
      <w:r>
        <w:rPr/>
        <w:t xml:space="preserve">Огні...</w:t>
      </w:r>
    </w:p>
    <w:p>
      <w:pPr/>
      <w:r>
        <w:rPr/>
        <w:t xml:space="preserve">На брук</w:t>
      </w:r>
    </w:p>
    <w:p>
      <w:pPr/>
      <w:r>
        <w:rPr/>
        <w:t xml:space="preserve">У зорянім вінку</w:t>
      </w:r>
    </w:p>
    <w:p>
      <w:pPr/>
      <w:r>
        <w:rPr/>
        <w:t xml:space="preserve">Роздіта ніч упала на коліна, —</w:t>
      </w:r>
    </w:p>
    <w:p>
      <w:pPr/>
      <w:r>
        <w:rPr/>
        <w:t xml:space="preserve">Чоло молоньї колять і січуть...</w:t>
      </w:r>
    </w:p>
    <w:p>
      <w:pPr/>
      <w:r>
        <w:rPr/>
        <w:t xml:space="preserve">Скригоче сталь,</w:t>
      </w:r>
    </w:p>
    <w:p>
      <w:pPr/>
      <w:r>
        <w:rPr/>
        <w:t xml:space="preserve">Рида</w:t>
      </w:r>
    </w:p>
    <w:p>
      <w:pPr/>
      <w:r>
        <w:rPr/>
        <w:t xml:space="preserve">Тупим плачем невпинно.</w:t>
      </w:r>
    </w:p>
    <w:p>
      <w:pPr/>
      <w:r>
        <w:rPr/>
        <w:t xml:space="preserve">Вагони-арлекіни</w:t>
      </w:r>
    </w:p>
    <w:p>
      <w:pPr/>
      <w:r>
        <w:rPr/>
        <w:t xml:space="preserve">Регочуться,</w:t>
      </w:r>
    </w:p>
    <w:p>
      <w:pPr/>
      <w:r>
        <w:rPr/>
        <w:t xml:space="preserve">Тікають рейки вдаль.</w:t>
      </w:r>
    </w:p>
    <w:p>
      <w:pPr/>
    </w:p>
    <w:p>
      <w:pPr/>
      <w:r>
        <w:rPr/>
        <w:t xml:space="preserve">Біжать повз кам'яниць німих</w:t>
      </w:r>
    </w:p>
    <w:p>
      <w:pPr/>
      <w:r>
        <w:rPr/>
        <w:t xml:space="preserve">Туди...</w:t>
      </w:r>
    </w:p>
    <w:p>
      <w:pPr/>
      <w:r>
        <w:rPr/>
        <w:t xml:space="preserve">Давно хтось зрадив їх:</w:t>
      </w:r>
    </w:p>
    <w:p>
      <w:pPr/>
      <w:r>
        <w:rPr/>
        <w:t xml:space="preserve">Конвоєм строгим тиснуть блискавиці</w:t>
      </w:r>
    </w:p>
    <w:p>
      <w:pPr/>
      <w:r>
        <w:rPr/>
        <w:t xml:space="preserve">На замкнену,</w:t>
      </w:r>
    </w:p>
    <w:p>
      <w:pPr/>
      <w:r>
        <w:rPr/>
        <w:t xml:space="preserve">На скручену спіраль...</w:t>
      </w:r>
    </w:p>
    <w:p>
      <w:pPr/>
      <w:r>
        <w:rPr/>
        <w:t xml:space="preserve">Біжать</w:t>
      </w:r>
    </w:p>
    <w:p>
      <w:pPr/>
      <w:r>
        <w:rPr/>
        <w:t xml:space="preserve">В якусь незнану магістраль</w:t>
      </w:r>
    </w:p>
    <w:p>
      <w:pPr/>
      <w:r>
        <w:rPr/>
        <w:t xml:space="preserve">І крутяться...</w:t>
      </w:r>
    </w:p>
    <w:p>
      <w:pPr/>
      <w:r>
        <w:rPr/>
        <w:t xml:space="preserve">І крутяться на місці.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Вулиця — Іван Багряний</dc:title>
  <dc:description/>
  <dc:subject/>
  <cp:keywords/>
  <cp:category/>
  <cp:lastModifiedBy/>
  <dcterms:created xsi:type="dcterms:W3CDTF">2025-01-21T08:08:58+00:00</dcterms:created>
  <dcterms:modified xsi:type="dcterms:W3CDTF">2025-01-21T08:08:58+00:00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