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Сіячі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У пору вийшли ми з торбами:</w:t>
      </w:r>
    </w:p>
    <w:p>
      <w:pPr/>
      <w:r>
        <w:rPr/>
        <w:t xml:space="preserve">Весна бажаная прийшла,</w:t>
      </w:r>
    </w:p>
    <w:p>
      <w:pPr/>
      <w:r>
        <w:rPr/>
        <w:t xml:space="preserve">І з нив веселими струмками</w:t>
      </w:r>
    </w:p>
    <w:p>
      <w:pPr/>
      <w:r>
        <w:rPr/>
        <w:t xml:space="preserve">Вода цілюща потекла.</w:t>
      </w:r>
    </w:p>
    <w:p>
      <w:pPr/>
    </w:p>
    <w:p>
      <w:pPr/>
      <w:r>
        <w:rPr/>
        <w:t xml:space="preserve">Притьмом розбуджена природа</w:t>
      </w:r>
    </w:p>
    <w:p>
      <w:pPr/>
      <w:r>
        <w:rPr/>
        <w:t xml:space="preserve">Вітає дивную весну,</w:t>
      </w:r>
    </w:p>
    <w:p>
      <w:pPr/>
      <w:r>
        <w:rPr/>
        <w:t xml:space="preserve">І жайворонок вперш заводе</w:t>
      </w:r>
    </w:p>
    <w:p>
      <w:pPr/>
      <w:r>
        <w:rPr/>
        <w:t xml:space="preserve">У небі пісню чарівну.</w:t>
      </w:r>
    </w:p>
    <w:p>
      <w:pPr/>
    </w:p>
    <w:p>
      <w:pPr/>
      <w:r>
        <w:rPr/>
        <w:t xml:space="preserve">Давай-бо сіяти, мій друже,</w:t>
      </w:r>
    </w:p>
    <w:p>
      <w:pPr/>
      <w:r>
        <w:rPr/>
        <w:t xml:space="preserve">В земельку вогкую зерно,</w:t>
      </w:r>
    </w:p>
    <w:p>
      <w:pPr/>
      <w:r>
        <w:rPr/>
        <w:t xml:space="preserve">На лоні в неньки буде дуже</w:t>
      </w:r>
    </w:p>
    <w:p>
      <w:pPr/>
      <w:r>
        <w:rPr/>
        <w:t xml:space="preserve">Рости у пестощах воно.</w:t>
      </w:r>
    </w:p>
    <w:p>
      <w:pPr/>
    </w:p>
    <w:p>
      <w:pPr/>
      <w:r>
        <w:rPr/>
        <w:t xml:space="preserve">І силу творчую від себе</w:t>
      </w:r>
    </w:p>
    <w:p>
      <w:pPr/>
      <w:r>
        <w:rPr/>
        <w:t xml:space="preserve">Посіє сонце опісля:</w:t>
      </w:r>
    </w:p>
    <w:p>
      <w:pPr/>
      <w:r>
        <w:rPr/>
        <w:t xml:space="preserve">Його кохати буде небо</w:t>
      </w:r>
    </w:p>
    <w:p>
      <w:pPr/>
      <w:r>
        <w:rPr/>
        <w:t xml:space="preserve">І пестуватиме земля.</w:t>
      </w:r>
    </w:p>
    <w:p>
      <w:pPr/>
    </w:p>
    <w:p>
      <w:pPr/>
      <w:r>
        <w:rPr/>
        <w:t xml:space="preserve">У пору вийшли ми з торбами:</w:t>
      </w:r>
    </w:p>
    <w:p>
      <w:pPr/>
      <w:r>
        <w:rPr/>
        <w:t xml:space="preserve">Давай-бо сіяти, давай!</w:t>
      </w:r>
    </w:p>
    <w:p>
      <w:pPr/>
      <w:r>
        <w:rPr/>
        <w:t xml:space="preserve">Колись з веселими серцями</w:t>
      </w:r>
    </w:p>
    <w:p>
      <w:pPr/>
      <w:r>
        <w:rPr/>
        <w:t xml:space="preserve">Зберем багатий урожай!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Сіячі — Спиридон Черкасенко</dc:title>
  <dc:description/>
  <dc:subject/>
  <cp:keywords/>
  <cp:category/>
  <cp:lastModifiedBy/>
  <dcterms:created xsi:type="dcterms:W3CDTF">2025-01-21T08:58:11+00:00</dcterms:created>
  <dcterms:modified xsi:type="dcterms:W3CDTF">2025-01-21T08:58:11+00:00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