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Мосендз Леонід Маркович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Леонід Мосендз народився 2 жовтня 1897 року в м. Могилеві-Подільському в родині державного урядовця, з українського роду Мосендзи. 1915 р. закінчив у Вінниці учительську семінарію. У роки Першої світової війни перебував у російській армії, потім вступив до війська УНР.</w:t>
      </w:r>
    </w:p>
    <w:p>
      <w:pPr/>
      <w:r>
        <w:rPr/>
        <w:t xml:space="preserve">Після поразки УНР емігрував. З польської Ченстохови у 1922 році переїхав до Чехословаччини, де 1923/24 p. закінчив гімназію і вступив на хіміко-технологічний факультет Української господарської академії в Подєбрадах. 1928 р. одержує тут диплом інженера-технолога й залишається в УГА асистентом.</w:t>
      </w:r>
    </w:p>
    <w:p>
      <w:pPr/>
      <w:r>
        <w:rPr/>
        <w:t xml:space="preserve">У 1931 р. він захищає докторську дисертацію з проблем переробки нафти, працює в лабораторіях. У час пробудження Закарпаття Мосендз у 1937/38 p. викладає в Державній академії в Сваляві, а після окупації Закарпаття переїжджає до Братислави. У 1945 р. виїздить до Австрії. У м. Інсбруку Мосендз заприятелював з Ю. Кленом (О. Бургардтом), з яким разом 1947 р. видав (під спільним псевдонімом Порфирій Горотак) збірку пародійних віршів "Дияволічні параболи".</w:t>
      </w:r>
    </w:p>
    <w:p>
      <w:pPr/>
      <w:r>
        <w:rPr/>
        <w:t xml:space="preserve">У 1946 р., тяжко хворий на сухоти, переїжджає до Швейцарії, де в м. Бльоне (Blonay) 1948 р. помирає 14 жовтня, похований там же. Його спадщина багата: збірка "Зодіак" (1941), три поеми ("Вічний корабель" (1940), "Канітферштан" (1945) і "Волинський рік" (1948)), три збірки новел і оповідань ("Засів", "Людина покірна", "Відплата") і незавершений роман "Останній пророк" (посмертне видання 1960).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Мосендз Леонід Маркович — Біографія</dc:title>
  <dc:description/>
  <dc:subject/>
  <cp:keywords/>
  <cp:category/>
  <cp:lastModifiedBy/>
  <dcterms:created xsi:type="dcterms:W3CDTF">2024-09-20T08:48:10+01:00</dcterms:created>
  <dcterms:modified xsi:type="dcterms:W3CDTF">2024-09-20T08:48:10+01:00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