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Кубів Василь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Григорович Кубів народився 14 грудня 1926, в с. Деренівка, нині Теребовлянського району Тернопільської області. Український інженер, громадсько-політичний діяч, краєзнавець, учасник національно-визвольного руху, політв'язень.</w:t>
      </w:r>
    </w:p>
    <w:p>
      <w:pPr/>
      <w:r>
        <w:rPr/>
        <w:t xml:space="preserve">Автор книг:</w:t>
      </w:r>
    </w:p>
    <w:p>
      <w:pPr/>
      <w:r>
        <w:rPr/>
        <w:t xml:space="preserve">— "Національно-визвольна боротьба Теребовлян в 1940-50 роках" (Теребовля, 1993),</w:t>
      </w:r>
    </w:p>
    <w:p>
      <w:pPr/>
      <w:r>
        <w:rPr/>
        <w:t xml:space="preserve">— "Історія села Деренівка" (Львів, 1996),</w:t>
      </w:r>
    </w:p>
    <w:p>
      <w:pPr/>
      <w:r>
        <w:rPr/>
        <w:t xml:space="preserve">— нарису "Деренівка" у збірнику "Історія міст і сіл Теребовлянщини" (Тернопіль, 1997),</w:t>
      </w:r>
    </w:p>
    <w:p>
      <w:pPr/>
      <w:r>
        <w:rPr/>
        <w:t xml:space="preserve">— "Опозиція чи позиція" (2003),</w:t>
      </w:r>
    </w:p>
    <w:p>
      <w:pPr/>
      <w:r>
        <w:rPr/>
        <w:t xml:space="preserve">— "Дороги і долі" (2005, 2008).</w:t>
      </w:r>
    </w:p>
    <w:p>
      <w:pPr/>
      <w:r>
        <w:rPr/>
        <w:t xml:space="preserve">Кубів Василь — народився 14.12.1926р. у селі Деренівка Теребовлянського повіту.</w:t>
      </w:r>
    </w:p>
    <w:p>
      <w:pPr/>
      <w:r>
        <w:rPr/>
        <w:t xml:space="preserve">Початкову школу закінчив у рідному селі, опісля торговельну школу та культосвітній технікум (1946 р.) у м. Теребовлі. Ще навесні 1941 року став членом нелегальної організації "Юнацтво" ОУН. У районному "Юнацтві" пройшов курс підготовки пропагандистів і розвідників. У 1944 р. – учасник сільської самооборони 1946 – 1948 рр. – студент Львівського зооветеринарного інституту.</w:t>
      </w:r>
    </w:p>
    <w:p>
      <w:pPr/>
      <w:r>
        <w:rPr/>
        <w:t xml:space="preserve">Разом зі студентами Л.Стебельським, І. Желемом, Я. Дем'янчуком, Ю.Дяковим за зв'язок з ОУН був арештований і засуджений на десять років ув'язнення у концентраційних таборах ГУЛАГу. Покарання відбував у Башкирії.</w:t>
      </w:r>
    </w:p>
    <w:p>
      <w:pPr/>
      <w:r>
        <w:rPr/>
        <w:t xml:space="preserve">Після повернення працював у Львові, водночас учився в будівельному технікумі, а пізніше – на вечірньому відділенні Львівської політехніки.</w:t>
      </w:r>
    </w:p>
    <w:p>
      <w:pPr/>
      <w:r>
        <w:rPr/>
        <w:t xml:space="preserve">Працював на будівництві майстром, виконробом, гол. інженером, гол. спеціалістом науково-дослідного інституту, начальником відділу капітального будівництва Львівського міжобласного цукротресту. Склав кандидатські іспити, але захистити дисертацію не зміг– завадило біографічне минуле.</w:t>
      </w:r>
    </w:p>
    <w:p>
      <w:pPr/>
      <w:r>
        <w:rPr/>
        <w:t xml:space="preserve">У час перебудови організував на Янівському цвинтарі відновлення братської могили, де похований Міністр Андрій П'ясецький з уряду Ярослава Стецька, що був розстріляний німецьким гестапо разом з 28 членами ОУН. У 1990 р. заснував крайову Спілку політичних в'язнів України (СПВУ). Ініціював видавництво газети "Нескорені" при СПВУ. Ініціював й організував за громадські кошти спорудження пам'ятника жертвам комуністичних злочинів на площі Шашкевича у Львові. З 1992 по 1997 р. очолював обласний профспілковий комітет ветеранів праці "Нескорені". У 1995 році ініціював й став співзасновником Львівської обласної організації – Об'єднання ветеранів Другої світової війни. У 1998 році ініціював і став співзасновником Львівського товариства "Тернопільщина", в якому займає посаду першого заступника голови Товариства. У Товаристві В.Кубів відповідальний за випуск вісника "Тернопільщина".</w:t>
      </w:r>
    </w:p>
    <w:p>
      <w:pPr/>
      <w:r>
        <w:rPr/>
        <w:t xml:space="preserve">У 90-х роках брав участь у двох конференціях політичних в'язнів Литви як голова делегації від України, а також у двох Всесвітніх з'їздах українських політичних в'язнів у Києві. У травні 1995 р. був учасником Львівської делегації на 50-річному відзначенні звільнення в'язнів із фашистських концентраційних таборів в Австрії (Ебензе, Маутгаузен).</w:t>
      </w:r>
    </w:p>
    <w:p>
      <w:pPr/>
      <w:r>
        <w:rPr/>
        <w:t xml:space="preserve">У 1996 році видав книжку "Історія села Деренівка, нарис". У 2003 році видав книжку "Опозиція чи позиція". Друкував свої статті у часописах "Нескорені", "За вільну Україну", "Високий замок", Теребовлянській районній газеті "Воля", Тернопільській обласній "Свобода"та у Віснику"Товариства. Підготовив для школи і читальні "Просвіти" у рідному селі стенди з фотографіями всіх підпільників села, що загинули в боротьбі за волю України.</w:t>
      </w:r>
    </w:p>
    <w:p>
      <w:pPr/>
      <w:r>
        <w:rPr/>
        <w:t xml:space="preserve">Похований у родинному гробівці на 79 полі Личаківського цвинтаря.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Кубів Василь Григорович — Біографія</dc:title>
  <dc:description/>
  <dc:subject/>
  <cp:keywords/>
  <cp:category/>
  <cp:lastModifiedBy/>
  <dcterms:created xsi:type="dcterms:W3CDTF">2022-10-06T15:56:30+01:00</dcterms:created>
  <dcterms:modified xsi:type="dcterms:W3CDTF">2022-10-06T15:56:30+01:00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