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Медвідь В'ячеслав Григорович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МЕДВІДЬ (Медвєдєв) В'ячеслав Григорович (22.02.51) – прозаїк, есеїст. Народився у Кодні на Житомирщині. За освітою бібліотекар-бібліограф вищої кваліфікації (Київський державний інститут культури, 1972).</w:t>
      </w:r>
    </w:p>
    <w:p>
      <w:pPr/>
      <w:r>
        <w:rPr/>
        <w:t xml:space="preserve">Від 1988р. — професійний письменник. Почесний член Асоціації "Нова література". У тому ж часі пориває з поетичною творчістю та сюрреалістичними етюдами і пише перші "поліські" новели, що згодом (1981) склали книжку "Розмова". Книжка прози "Заманка" стала одвертим спротивом формальним та стилістичним канонам того часу. У 1987 р. перевидає обидві книжки як роман "Таємне сватання". "Збирачі каміння" (1989) є спробою написати роман (поліські хроніки) з довільною новелістичною побудовою. 1993 р. друкує у журналі "Київ" еротично-філософський роман "Льох". У 1995 р. — книжку щоденників "Філософія страху або ж проклятий народ" (журнал "Українські проблеми"). 1996 р. —закінчує багатолітню працю над великим за обсягом та епічним за задумом романом-оперою "Кров по соломі"; друкує кілька уривків з нього. У цьому ж часі В'ячеслав Медвідь виступає переважно як автор культурологічно-філософських есеїв, які зібрав у поважний том під назвою "Pro domo sua". Упорядкував та видав авторську антологію "Десять українських прозаїків. Десять українських поетів" (у "Бібліотечній серії" Міністерства культури і мистецтв, 1995) зі своїми передмовами. Більшістю творів Медвідь – від експресіоністичних новел до складних романних побудов – "зациклений" на поліському регіоні, часто звужуючи географію творчих пошуків до одного села. Улюблений афоризм В’ячеслава Медвідя – "я міг би бути зовсім іншим письменником".</w:t>
      </w:r>
    </w:p>
    <w:p>
      <w:pPr/>
      <w:r>
        <w:rPr/>
        <w:t xml:space="preserve">Лауреат літературної премії "Український стиль" асоціації "Нова література" (2001)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Медвідь В'ячеслав Григорович — Життєпис</dc:title>
  <dc:description/>
  <dc:subject/>
  <cp:keywords/>
  <cp:category/>
  <cp:lastModifiedBy/>
  <dcterms:created xsi:type="dcterms:W3CDTF">2018-06-24T15:19:12+01:00</dcterms:created>
  <dcterms:modified xsi:type="dcterms:W3CDTF">2018-06-24T15:19:12+01:00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