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Чабанівський Михайло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МИХАЙЛО ЧАБАНІВСЬКИЙ</w:t>
      </w:r>
    </w:p>
    <w:p>
      <w:pPr/>
      <w:r>
        <w:rPr/>
        <w:t xml:space="preserve">(1910 р. нар.)</w:t>
      </w:r>
    </w:p>
    <w:p>
      <w:pPr/>
      <w:r>
        <w:rPr/>
        <w:t xml:space="preserve">Михайло Іванович Чабанівський (Циба) народився 18 вересня 1910р. в с. Лигівці, Сахновщанського району на Полтавщині.</w:t>
      </w:r>
    </w:p>
    <w:p>
      <w:pPr/>
      <w:r>
        <w:rPr/>
        <w:t xml:space="preserve">Закінчив педагогічний технікум, вчився на заочному відділенні Ленінградського університета. З 1930 р. працює в радянській пресі.</w:t>
      </w:r>
    </w:p>
    <w:p>
      <w:pPr/>
      <w:r>
        <w:rPr/>
        <w:t xml:space="preserve">В 1931р. в журналі "Робселькор" надрукував перший вірш.</w:t>
      </w:r>
    </w:p>
    <w:p>
      <w:pPr/>
      <w:r>
        <w:rPr/>
        <w:t xml:space="preserve">Учасник Вітчизняної війни.</w:t>
      </w:r>
    </w:p>
    <w:p>
      <w:pPr/>
      <w:r>
        <w:rPr/>
        <w:t xml:space="preserve">В 1949р. видав першу збірку оповідань "Свіжа скиба". Потім виходять збірки: "Казковий край" (1951), "Перші сходи" (1952), "Алмаз" (1953), "Срібні ключі" (1953), "Степовий цвіт" (1956), повісті "Кам'яне небо" (1958), "Стоїть явір над водою" (1958), роман "Балканська весна" (1954 — 60).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Чабанівський Михайло Іванович — Життєпис</dc:title>
  <dc:description/>
  <dc:subject/>
  <cp:keywords/>
  <cp:category/>
  <cp:lastModifiedBy/>
  <dcterms:created xsi:type="dcterms:W3CDTF">2019-09-11T08:28:11+01:00</dcterms:created>
  <dcterms:modified xsi:type="dcterms:W3CDTF">2019-09-11T08:28:11+01:00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