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Вороний Марко Миколайович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19 березня 1904 народився український поет розстріляного відродження Марко Миколайович Вороний (1904-1937). Народився в сім'ї великого українського поета і письменника Миколи Вороного і Віри Вербицької-Антіох, дочки поета Миколи Вербицького, одного з авторів слів гімну України "Ще не вмерла Україна". Навчався в Чернігівській Гімназії. Хрещеним батьком Марка був Михайло Коцюбинський. Після розлучення батьків жив у сім'ї Вербицьких, в садибі Вербицьких (вул. Успенська — тепер Антонова-Овсієнко).</w:t>
      </w:r>
    </w:p>
    <w:p>
      <w:pPr/>
      <w:r>
        <w:rPr/>
        <w:t xml:space="preserve">Вже в 6 років бабуся навчила його читати по Шевченківському "Букварю". Семирічний Марко став гімназистом, був першим учнем у класі. З дитинства йому подобалося читати і слухати вірші, багато поетів відвідували будинок Вербицьких. Особливо йому подобалися вірші його ровесниці і кращої подруги сестри Талюсі Ладі Могилянської. Писати почав з 14 років, навчаючись у Чернігівській гімназії. "Спалахнула Лютнева революція. Місто заполонили веселі люди у червоних бантах. Росія визнала незалежність України. Та на цьому все і закінчилось, — пише племінник М. Вороного Володимир Сиротенко (Вербицький). — А потім їхній світ і долю висадив в повітря жовтневий переворот. У відповідь в Києві створили УНР, а на Галичині ЗУНР. Вирізавши під Крутами нечисленний загін хлопців-гімназистів влетіла "залізна дивізія" Муравйова. Почались грабунки й нищення "гнилої інтелігенції". Порубали на куски їх вуйка Григорія Вербицького, поміщика з Ріпок. Біля садиби Вербицьких п’яні патрульні закололи штиками красуню-гімназистку Тому Мещерську". 14-річний Марко пише:</w:t>
      </w:r>
    </w:p>
    <w:p>
      <w:pPr/>
    </w:p>
    <w:p>
      <w:pPr/>
    </w:p>
    <w:p>
      <w:pPr/>
      <w:r>
        <w:rPr>
          <w:i/>
          <w:iCs/>
        </w:rPr>
        <w:t xml:space="preserve">Господи, в день твого гніву неспинного</w:t>
      </w:r>
    </w:p>
    <w:p>
      <w:pPr/>
      <w:r>
        <w:rPr>
          <w:i/>
          <w:iCs/>
        </w:rPr>
        <w:t xml:space="preserve">Дай мені мужність і віру в небеснеє,</w:t>
      </w:r>
    </w:p>
    <w:p>
      <w:pPr/>
      <w:r>
        <w:rPr>
          <w:i/>
          <w:iCs/>
        </w:rPr>
        <w:t xml:space="preserve">Дай чути в шепоті саду звіриного</w:t>
      </w:r>
    </w:p>
    <w:p>
      <w:pPr/>
      <w:r>
        <w:rPr>
          <w:i/>
          <w:iCs/>
        </w:rPr>
        <w:t xml:space="preserve">Царство Ісусове Хрестовоскреснеє</w:t>
      </w:r>
    </w:p>
    <w:p>
      <w:pPr/>
      <w:r>
        <w:rPr>
          <w:i/>
          <w:iCs/>
        </w:rPr>
        <w:t xml:space="preserve">О пам’ятаю, розкинувши косами</w:t>
      </w:r>
    </w:p>
    <w:p>
      <w:pPr/>
      <w:r>
        <w:rPr>
          <w:i/>
          <w:iCs/>
        </w:rPr>
        <w:t xml:space="preserve">Впала вона під рукою ворожою</w:t>
      </w:r>
    </w:p>
    <w:p>
      <w:pPr/>
      <w:r>
        <w:rPr>
          <w:i/>
          <w:iCs/>
        </w:rPr>
        <w:t xml:space="preserve">Вкрито її сніговими покосами</w:t>
      </w:r>
    </w:p>
    <w:p>
      <w:pPr/>
      <w:r>
        <w:rPr>
          <w:i/>
          <w:iCs/>
        </w:rPr>
        <w:t xml:space="preserve">Я усій зграї звірячій загрожую</w:t>
      </w:r>
    </w:p>
    <w:p>
      <w:pPr/>
      <w:r>
        <w:rPr>
          <w:i/>
          <w:iCs/>
        </w:rPr>
        <w:t xml:space="preserve">Господи, дай мені сили помститися</w:t>
      </w:r>
    </w:p>
    <w:p>
      <w:pPr/>
      <w:r>
        <w:rPr>
          <w:i/>
          <w:iCs/>
        </w:rPr>
        <w:t xml:space="preserve">За її душу — за синєокую</w:t>
      </w:r>
    </w:p>
    <w:p>
      <w:pPr/>
      <w:r>
        <w:rPr>
          <w:i/>
          <w:iCs/>
        </w:rPr>
        <w:t xml:space="preserve">Господи Боже! Не можу молитися —</w:t>
      </w:r>
    </w:p>
    <w:p>
      <w:pPr/>
      <w:r>
        <w:rPr>
          <w:i/>
          <w:iCs/>
        </w:rPr>
        <w:t xml:space="preserve">Кров її кров – борозною глибокою...</w:t>
      </w:r>
    </w:p>
    <w:p>
      <w:pPr/>
    </w:p>
    <w:p>
      <w:pPr/>
      <w:r>
        <w:rPr/>
        <w:t xml:space="preserve">У 1918 році добровільно записався в армію Денікіна, однак через неповноліття його не взяли. Марко лишився у Катеринодарі у Григорія Вербицького, відомого земського лікаря.</w:t>
      </w:r>
    </w:p>
    <w:p>
      <w:pPr/>
      <w:r>
        <w:rPr/>
        <w:t xml:space="preserve">У 1920 році повернувся з Польщі в Україну, став працювати вантажником. У 1926 році Микола Вороний прийняв пропозицію Радянської влади й повернувся в Україну. Оселився він спочатку в Харкові й очолив музичну частину оперного театру. Марко із задоволенням кинув Чернігів і переїхав до батька. Харків здався йому настільки романтичним, про що пише у своїх віршах "трамваї сині линуть в вирій"... Батько допомагає йому вступити в інститут Нарпросвіти, дає змогу підробляти в театрі. Познайомився тут Марко з Бажаном, Сосюрою, Рильським.</w:t>
      </w:r>
    </w:p>
    <w:p>
      <w:pPr/>
      <w:r>
        <w:rPr/>
        <w:t xml:space="preserve">Потім разом з батьком переїздить до Києва і переводиться в Київський інститут народної освіти, одночасно навчається на режисерському факультеті Київського музично-драматичного інституту ім. Лисенка. Поступивши в Музично-драматичний інститут він в якості курсової пише російською на мотив старовинної німецької матроської пісні: "Всё выше и выше, и выше/Стремим мы полёт наших птиц/ И в каждом пропеллере дышит/ Спокойствие наших границ!" (Згодом цю пісню переробили у нас Павло Герман з Юлієм Хайтом у офіційний Гімн авіаторів РККА). З 1928 року працював на кіностудії, переводячи титри з російської мови на українську. У 1920-х роках почав друкуватися в журналах:</w:t>
      </w:r>
    </w:p>
    <w:p>
      <w:pPr/>
    </w:p>
    <w:p>
      <w:pPr/>
      <w:r>
        <w:rPr>
          <w:i/>
          <w:iCs/>
        </w:rPr>
        <w:t xml:space="preserve">ОТЧИЗНА</w:t>
      </w:r>
    </w:p>
    <w:p>
      <w:pPr/>
      <w:r>
        <w:rPr>
          <w:i/>
          <w:iCs/>
        </w:rPr>
        <w:t xml:space="preserve">Моя отчизна! Знаю я, тобі</w:t>
      </w:r>
    </w:p>
    <w:p>
      <w:pPr/>
      <w:r>
        <w:rPr>
          <w:i/>
          <w:iCs/>
        </w:rPr>
        <w:t xml:space="preserve">Судилась крізь війну в віках дорога.</w:t>
      </w:r>
    </w:p>
    <w:p>
      <w:pPr/>
      <w:r>
        <w:rPr>
          <w:i/>
          <w:iCs/>
        </w:rPr>
        <w:t xml:space="preserve">Ти Бога бачила, такого Бога,</w:t>
      </w:r>
    </w:p>
    <w:p>
      <w:pPr/>
      <w:r>
        <w:rPr>
          <w:i/>
          <w:iCs/>
        </w:rPr>
        <w:t xml:space="preserve">Що віти опустилися в журбі.</w:t>
      </w:r>
    </w:p>
    <w:p>
      <w:pPr/>
      <w:r>
        <w:rPr>
          <w:i/>
          <w:iCs/>
        </w:rPr>
        <w:t xml:space="preserve">Ще колії татарської гарби</w:t>
      </w:r>
    </w:p>
    <w:p>
      <w:pPr/>
      <w:r>
        <w:rPr>
          <w:i/>
          <w:iCs/>
        </w:rPr>
        <w:t xml:space="preserve">Лишилися і з полум'я грізного</w:t>
      </w:r>
    </w:p>
    <w:p>
      <w:pPr/>
      <w:r>
        <w:rPr>
          <w:i/>
          <w:iCs/>
        </w:rPr>
        <w:t xml:space="preserve">Не вийшла ти. Бо он ще відблиск його,</w:t>
      </w:r>
    </w:p>
    <w:p>
      <w:pPr/>
      <w:r>
        <w:rPr>
          <w:i/>
          <w:iCs/>
        </w:rPr>
        <w:t xml:space="preserve">Поглянь, горить на степовім горбі.</w:t>
      </w:r>
    </w:p>
    <w:p>
      <w:pPr/>
      <w:r>
        <w:rPr>
          <w:i/>
          <w:iCs/>
        </w:rPr>
        <w:t xml:space="preserve">Так, од могил земля наша горбата...</w:t>
      </w:r>
    </w:p>
    <w:p>
      <w:pPr/>
      <w:r>
        <w:rPr>
          <w:i/>
          <w:iCs/>
        </w:rPr>
        <w:t xml:space="preserve">О, проклинаю всіх, хто єсть Батий!</w:t>
      </w:r>
    </w:p>
    <w:p>
      <w:pPr/>
      <w:r>
        <w:rPr>
          <w:i/>
          <w:iCs/>
        </w:rPr>
        <w:t xml:space="preserve">На переможцях скрізь печать проклята.</w:t>
      </w:r>
    </w:p>
    <w:p>
      <w:pPr/>
      <w:r>
        <w:rPr>
          <w:i/>
          <w:iCs/>
        </w:rPr>
        <w:t xml:space="preserve">Он на бурхливім небі знак страшний.</w:t>
      </w:r>
    </w:p>
    <w:p>
      <w:pPr/>
      <w:r>
        <w:rPr>
          <w:i/>
          <w:iCs/>
        </w:rPr>
        <w:t xml:space="preserve">То крові з хмар напухнув хрест гігантський:</w:t>
      </w:r>
    </w:p>
    <w:p>
      <w:pPr/>
      <w:r>
        <w:rPr>
          <w:i/>
          <w:iCs/>
        </w:rPr>
        <w:t xml:space="preserve">Не вийти з бід країні цій селянскій.</w:t>
      </w:r>
    </w:p>
    <w:p>
      <w:pPr/>
    </w:p>
    <w:p>
      <w:pPr/>
    </w:p>
    <w:p>
      <w:pPr/>
      <w:r>
        <w:rPr>
          <w:i/>
          <w:iCs/>
        </w:rPr>
        <w:t xml:space="preserve">ВІЗІЯ</w:t>
      </w:r>
    </w:p>
    <w:p>
      <w:pPr/>
      <w:r>
        <w:rPr>
          <w:i/>
          <w:iCs/>
        </w:rPr>
        <w:t xml:space="preserve">Я раз лежав. Спокійна течія</w:t>
      </w:r>
    </w:p>
    <w:p>
      <w:pPr/>
      <w:r>
        <w:rPr>
          <w:i/>
          <w:iCs/>
        </w:rPr>
        <w:t xml:space="preserve">Несла вгорі золотосяйні хмари...</w:t>
      </w:r>
    </w:p>
    <w:p>
      <w:pPr/>
      <w:r>
        <w:rPr>
          <w:i/>
          <w:iCs/>
        </w:rPr>
        <w:t xml:space="preserve">Коли здалось — мов у глухім ударі,</w:t>
      </w:r>
    </w:p>
    <w:p>
      <w:pPr/>
      <w:r>
        <w:rPr>
          <w:i/>
          <w:iCs/>
        </w:rPr>
        <w:t xml:space="preserve">Блакить розкрилась і стряслась земля!</w:t>
      </w:r>
    </w:p>
    <w:p>
      <w:pPr/>
      <w:r>
        <w:rPr>
          <w:i/>
          <w:iCs/>
        </w:rPr>
        <w:t xml:space="preserve">Як божевільна, мрія палія,</w:t>
      </w:r>
    </w:p>
    <w:p>
      <w:pPr/>
      <w:r>
        <w:rPr>
          <w:i/>
          <w:iCs/>
        </w:rPr>
        <w:t xml:space="preserve">Палала сфера. Огняні примари</w:t>
      </w:r>
    </w:p>
    <w:p>
      <w:pPr/>
      <w:r>
        <w:rPr>
          <w:i/>
          <w:iCs/>
        </w:rPr>
        <w:t xml:space="preserve">Розходились і сходились у пари...</w:t>
      </w:r>
    </w:p>
    <w:p>
      <w:pPr/>
      <w:r>
        <w:rPr>
          <w:i/>
          <w:iCs/>
        </w:rPr>
        <w:t xml:space="preserve">І в спеці шкіра тріскалась моя.</w:t>
      </w:r>
    </w:p>
    <w:p>
      <w:pPr/>
      <w:r>
        <w:rPr>
          <w:i/>
          <w:iCs/>
        </w:rPr>
        <w:t xml:space="preserve">І я побачив: неслась земна куля</w:t>
      </w:r>
    </w:p>
    <w:p>
      <w:pPr/>
      <w:r>
        <w:rPr>
          <w:i/>
          <w:iCs/>
        </w:rPr>
        <w:t xml:space="preserve">Серед пекельного того розгулля</w:t>
      </w:r>
    </w:p>
    <w:p>
      <w:pPr/>
      <w:r>
        <w:rPr>
          <w:i/>
          <w:iCs/>
        </w:rPr>
        <w:t xml:space="preserve">У хорі незчистелнному планет.</w:t>
      </w:r>
    </w:p>
    <w:p>
      <w:pPr/>
      <w:r>
        <w:rPr>
          <w:i/>
          <w:iCs/>
        </w:rPr>
        <w:t xml:space="preserve">Зотліло все в страшнім огні свободи:</w:t>
      </w:r>
    </w:p>
    <w:p>
      <w:pPr/>
      <w:r>
        <w:rPr>
          <w:i/>
          <w:iCs/>
        </w:rPr>
        <w:t xml:space="preserve">Гляділо сонце лиш в холодні води</w:t>
      </w:r>
    </w:p>
    <w:p>
      <w:pPr/>
      <w:r>
        <w:rPr>
          <w:i/>
          <w:iCs/>
        </w:rPr>
        <w:t xml:space="preserve">І диски місяців, як мідь монет.</w:t>
      </w:r>
    </w:p>
    <w:p>
      <w:pPr/>
    </w:p>
    <w:p>
      <w:pPr/>
    </w:p>
    <w:p>
      <w:pPr/>
      <w:r>
        <w:rPr/>
        <w:t xml:space="preserve">Перший тривожний дзвінок долі пролунав ще в 1929, коли за участь у "Союзі визволення селян" заарештували сестру Мусю, разом з подругами — Галею Левицькою та Ладою Могилянською, у яких знайшли листівки проти колективізації. Навесні 1933 року, коли почалися репресії проти українських письменників, змушений був восени 1933 виїхати до Москви, де працював у журналі "Наши достижения", подорожував по всьому Союзу. Навесні 1934 заарештували батька. Дали йому три роки таборів, які по дзвінку з Москви, замінили на 3 роки заслання. Дізнавшись про батькове нещастя Марко звільняється з редакції і їде до Києва, щоб разом з ним вже поїхати до столиці — Харкова і там добитися перегляду справи, що не вдалося. На той момент був безробітним.</w:t>
      </w:r>
    </w:p>
    <w:p>
      <w:pPr/>
      <w:r>
        <w:rPr/>
        <w:t xml:space="preserve">19 березня 1935, в день народження Марка Вороного, його заарештували у справі "українських націоналістів", за яким проходили М. Зеров, А. Лебідь та ін. Військовий трибунал Київського військового округу на закритому судовому засіданні 1-4 лютого 1936 засудив Марка Миколайовича Вороного до восьми років виправно-трудових таборів.</w:t>
      </w:r>
    </w:p>
    <w:p>
      <w:pPr/>
      <w:r>
        <w:rPr/>
        <w:t xml:space="preserve">Покарання відбував у місті Кемь, пізніше в Соловках. У червні він пише вже з Соловецького острова: "Зеленіють берези.. Живу я в монастирському Кремлі, за стіни виходжу тільки на роботу або на стадіон по вихідним. Працюю я до цього часу на ріллі: саджав буряки та полов моркву та ріпу... Не писав я так довго тому, що звідси дозволяють лише один лист на місяць... Живеться ні добре, ні погано – сплю в теплі, не голодую. Життя таке рівне, день в день, що зовсім втрачаєш лік часу і від цього така туга! А якщо згадую про Вас, то зовсім стає погано... Ріднесенька моя, так би хотілось, щоб все це швидше проходило, та дні біжать швидко, а роки тягнуться довго. Подумаєш про майбутнє – і тривожно робиться – коли доведеться повернутись додому всі давним-давно знімуться зі своїх міст і будеш усім чужий...".</w:t>
      </w:r>
    </w:p>
    <w:p>
      <w:pPr/>
      <w:r>
        <w:rPr/>
        <w:t xml:space="preserve">Останні листи він вимушений писати вже російською. Він пише у липні 1937: "Я понемногу занимаюсь английским языком и стараюсь побольше читать. Теперь, когда пришло лето, ещё больше тянет домой на юг. На днях я получил посылку от отца, а в начале месяца получил и деньги... Единственное, что я прошу тебя выслать – это карточки. Снимись и пришли мне свою большую, хорошую карточку, я вставлю её в рамочку под стекло и повешу над моей койкой. Ты мне пишешь большие хорошие письма, и я не могу представить себе, как бы я здесь существовал без них... мне остаётся только сесть у моря – ждать погоды. Отчего ж не ждать. Будто воды наши годы станут прибывать, поразвеет пыл горячий, проминут года, и под камень, под лежачий потечёт вода… Мамуся, как здоровье дяди Феди, как окончилась у тёти Жени операция, как дела у её Ирочки и Евгения? Приехала ли Муся, что пишет Талюся? Я тебя очень люблю потому, что мама единственный человек в нашей жизни, а остальные для нас только люди…". Це був його останній лист.</w:t>
      </w:r>
    </w:p>
    <w:p>
      <w:pPr/>
      <w:r>
        <w:rPr/>
        <w:t xml:space="preserve">Особливою трійкою управління НКВС Ленінградської області 9 жовтня 1937 був засуджений до розстрілу. До розстрілу було засуджено 1825 соловецьких в'язнів. У справі № 103010/37 р засудили до розстрілу більшість саме українців (134 "українських буржуазних націоналістів") — Омеляна Волоха, Марка Вороного, Миколу Зерова, Антона Крушельницького, Миколу Куліша, Леся Курбаса, Юрія Мазуренка, Валеріана Підмогильного, Павла Филиповича, Клима Поліщука ... Оперативна частина Соловецької тюрми звинуватила їх у тому, що "залишаючись на попередніх контрреволюційних позиціях, продовжуючи контрреволюційну шпигунську терористичну діяльність, вони створили контрреволюційну організацію". 3 листопада 1937, напередодні святкування 20-ї річниці Жовтневого перевороту, Марко Вороний був розстріляний в лісовому карельському урочищі Сандармох під Медвеж'єгорськом. (В ознаменування 20-річчя Великого Жовтня з 27 жовтня по 4 листопада 1937 були розстріляні 1111 колишніх в'язнів Соловецького табору особливого призначення). Зараз у тому лісі меморіальне кладовище. Хрести скорботи. Дерев'яна капличка. І пам'ятник — гранітна брила з написом: "Люди, не вбивайте один одного".</w:t>
      </w:r>
    </w:p>
    <w:p>
      <w:pPr/>
      <w:r>
        <w:rPr/>
        <w:t xml:space="preserve">Марк Вороний видав п'ять книг для дітей (все в 1930): "Будівнікі", "Коники", "носоріг", "Ставок", "Червоні краватки", а також збірка віршів "Форвард" (1932). Перекладав з німецької (Райнер Марія Рільке, Георг Гайм, Альберт Ліхтенштайн), французької (Сюллі-Прюдом, Шарль Бодлер, крім відомого "Альбатроса"), італійського (Джованні Боккаччо мов, а також з івриту (Давид Гофштейн).</w:t>
      </w:r>
    </w:p>
    <w:p>
      <w:pPr/>
      <w:r>
        <w:rPr/>
        <w:t xml:space="preserve">Андрій Безсмертний-Анзіміров</w:t>
      </w:r>
    </w:p>
    <w:p>
      <w:pPr/>
      <w:r>
        <w:rPr/>
        <w:t xml:space="preserve">Першоджерело: http://incognita.day.kiev.ua/marko-voronij.html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Вороний Марко Миколайович — Життя та творчість</dc:title>
  <dc:description/>
  <dc:subject/>
  <cp:keywords/>
  <cp:category/>
  <cp:lastModifiedBy/>
  <dcterms:created xsi:type="dcterms:W3CDTF">2019-04-01T13:27:18+01:00</dcterms:created>
  <dcterms:modified xsi:type="dcterms:W3CDTF">2019-04-01T13:27:18+01:00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