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Анакреонт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 стисло</w:t>
      </w:r>
    </w:p>
    <w:p>
      <w:pPr/>
      <w:r>
        <w:rPr/>
        <w:t xml:space="preserve">АНАКРЕОНТ (2-апол. VI ст.) —давньогрецький поет-лірик.</w:t>
      </w:r>
    </w:p>
    <w:p>
      <w:pPr/>
      <w:r>
        <w:rPr/>
        <w:t xml:space="preserve">Уродженець малоазійського міста Теоса. Після захоплення міста персами переселився в Абдеру (Фракія), потім А. тривалий час проживав на о. Самос при дворі тирана Полікрата (537-520) до його трагічної загибелі. Згодом</w:t>
      </w:r>
    </w:p>
    <w:p>
      <w:pPr/>
      <w:r>
        <w:rPr/>
        <w:t xml:space="preserve">поета запросив в Афіни тиран Гіппарх, після смерті котрого А. переселився у Фессалію до двору Алевадів. Таким чииом, поетові довелося чимало побачити і пережити за своє довге життя. Він сумує за втраченими роками молодості, боїться невмолимої смерті:</w:t>
      </w:r>
    </w:p>
    <w:p>
      <w:pPr/>
      <w:r>
        <w:rPr/>
        <w:t xml:space="preserve">Сивина вкриває скроні, голова моя сріблиться, Молоді літа відрадні проминули; зуби слабнуть. Відліта життя солодке — небагато вже лишилось.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Анакреонт — Біографія стисло</dc:title>
  <dc:description/>
  <dc:subject/>
  <cp:keywords/>
  <cp:category/>
  <cp:lastModifiedBy/>
  <dcterms:created xsi:type="dcterms:W3CDTF">2018-03-31T23:14:21+03:00</dcterms:created>
  <dcterms:modified xsi:type="dcterms:W3CDTF">2018-03-31T23:14:21+03:00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