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Шекспір Вільям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Шекспір Вільям</w:t>
      </w:r>
    </w:p>
    <w:p>
      <w:pPr/>
      <w:r>
        <w:rPr/>
        <w:t xml:space="preserve">(1564-1616)</w:t>
      </w:r>
    </w:p>
    <w:p>
      <w:pPr/>
      <w:r>
        <w:rPr/>
        <w:t xml:space="preserve">Англійський драматург, поет, який створив всесвітньо відомі сонети (1593—1600), драматичні твори: "Ромео і Джульєтта" (1594), "Гамлет" (1601), "Отелло" (1604), "Король Лір" (1606), хроніки, комедії. Усього Шекспір написав 37 п'єс, 154 сонети. Шекспір не вигадував сюжети своїх п'єс, він їх запозичав: з давніх історичних хронік, з п'єс попередників, з італійських новел. Персонажі п'єс Шекспіра — люди могутнього духу, мислячі, пристрасні. Персонажі Шекспіра вийшли за межі літературних творів, увійшли до галереї "вічних образів", що символізують вірне кохання (Ромео і Джульєтта), ревнивість (Отелло), прагнення справедливості (Гамлет).</w:t>
      </w:r>
    </w:p>
    <w:p>
      <w:pPr/>
      <w:r>
        <w:rPr/>
        <w:t xml:space="preserve">Біографічні дані "актора із Стенфорда" небагаті: прожив у рідному місті до 21 року, потім залишив свою родину і поїхав на пошуки щастя до Лондона, був актором, драматургом, поетом, розбагатів, став співвласником театру "Глобус", на схилі літ повернувся у рідне місто і помер у день свого народження — 23 квітня.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Шекспір Вільям — Біографія стисло</dc:title>
  <dc:description/>
  <dc:subject/>
  <cp:keywords/>
  <cp:category/>
  <cp:lastModifiedBy/>
  <dcterms:created xsi:type="dcterms:W3CDTF">2018-03-30T17:56:36+03:00</dcterms:created>
  <dcterms:modified xsi:type="dcterms:W3CDTF">2018-03-30T17:56:36+03:00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