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Твен Марк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Твен Марк</w:t>
      </w:r>
    </w:p>
    <w:p>
      <w:pPr/>
      <w:r>
        <w:rPr/>
        <w:t xml:space="preserve">(1835-1910)</w:t>
      </w:r>
    </w:p>
    <w:p>
      <w:pPr/>
      <w:r>
        <w:rPr/>
        <w:t xml:space="preserve">Справжнє ім'я — Семюел Ленгхорн Клеменс. "Чутки про мою смерть перебільшені", — такі телеграми отримали газетярі від автора, на якого надрукували некролог (повідомлення про смерть). Звичайно, це був сам Марк Твен — неперевершений гуморист свого часу. Він і справді ледь не загинув — потрапив в автокатастрофу, але вижив. Він живе і тепер! Мільйони дітей читають його твори і сміються, вгадуючи у тому чи іншому героєві себе, а дорослі просто повертаються у власне дитинство. Таке диво робить книга Марка Твена "Пригоди Тома Сойєра" (1875), яку автор замислив як пародію на чемних дівчаток і ввічливих хлопчиків.</w:t>
      </w:r>
    </w:p>
    <w:p>
      <w:pPr/>
      <w:r>
        <w:rPr/>
        <w:t xml:space="preserve">Продовження історій про Геккльберрі Фінна і Тома Сойєра письменник напише через десять років. І зараз залишаються популярними такі твори Марка. Твена, як повість "Принц і злидар", повість "Жанна д'Арк", роман "Янкі при дворі короля Артура", сатиричні та гумористичні оповідання.</w:t>
      </w:r>
    </w:p>
    <w:p>
      <w:pPr/>
      <w:r>
        <w:rPr/>
        <w:t xml:space="preserve">Марк Твен був популярним ще за життя: якийсь фабрикант на його честь навіть ваксу випустив з його іменем, а газети його називали "другою знаменитістю Америки".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Твен Марк — Біографія стисло</dc:title>
  <dc:description/>
  <dc:subject/>
  <cp:keywords/>
  <cp:category/>
  <cp:lastModifiedBy/>
  <dcterms:created xsi:type="dcterms:W3CDTF">2018-03-30T23:36:18+03:00</dcterms:created>
  <dcterms:modified xsi:type="dcterms:W3CDTF">2018-03-30T23:36:18+03:00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