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Мольєр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Мольєр Жан Батіст</w:t>
      </w:r>
    </w:p>
    <w:p>
      <w:pPr/>
      <w:r>
        <w:rPr/>
        <w:t xml:space="preserve">(1622-1673)</w:t>
      </w:r>
    </w:p>
    <w:p>
      <w:pPr/>
      <w:r>
        <w:rPr/>
        <w:t xml:space="preserve">Справжнє прізвище — Поклен. Завдяки Мольєру виник французький театр комедії. Мольєр поєднав у своїй творчості народний французький фарс та італійську імпровізаційну комедію, традиційні маски підкреслив деталями живого побуту, на сцені повноправно звучить мова простого народу.</w:t>
      </w:r>
    </w:p>
    <w:p>
      <w:pPr/>
      <w:r>
        <w:rPr/>
        <w:t xml:space="preserve">1652 р. — на сцені розігруються невеличкі фарси, написані Мольєром. 1653. р. — зіграна перша повноцінна комедія. Протягом тринадцяти років Мольєр зі своєю трупою гастролює провінціями Франції. Це були важкі, але щасливі роки. Зрештою трупа Мольєра виступає в Парижі, де отримує похвалу найвищої особи — короля, і тепер уже не полишає сцени столиці. Він пише одну за одною п'єси: "Тартюф" (1665), "Мізантроп" (1666), "Лікар попри бажання" (1666), "Скупий" (1668), "Міщанин-шляхтич" (1670).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Мольєр — Біографія стисло</dc:title>
  <dc:description/>
  <dc:subject/>
  <cp:keywords/>
  <cp:category/>
  <cp:lastModifiedBy/>
  <dcterms:created xsi:type="dcterms:W3CDTF">2018-03-30T20:20:36+03:00</dcterms:created>
  <dcterms:modified xsi:type="dcterms:W3CDTF">2018-03-30T20:20:36+03:00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