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Джойс Джеймс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 стисло</w:t>
      </w:r>
    </w:p>
    <w:p>
      <w:pPr/>
      <w:r>
        <w:rPr/>
        <w:t xml:space="preserve">Джойс Джеймс</w:t>
      </w:r>
    </w:p>
    <w:p>
      <w:pPr/>
      <w:r>
        <w:rPr/>
        <w:t xml:space="preserve">(1882-1941)</w:t>
      </w:r>
    </w:p>
    <w:p>
      <w:pPr/>
      <w:r>
        <w:rPr/>
        <w:t xml:space="preserve">Ірландський англомовний письменник-модерніст. Характерними рисами поетики його творів є елемент пародійності та іронізм, застосування "потоку свідомості", насиченість запозичень з відомих текстів — Біблії, Шекспіра, Ібсена — тобто інтертекстуальність. У його творах використана лексика сімдесяти мов світу.</w:t>
      </w:r>
    </w:p>
    <w:p>
      <w:pPr/>
      <w:r>
        <w:rPr/>
        <w:t xml:space="preserve">Найвідоміші твори: "Дублінці" (1914), "Джакомо Джойс" (1915), "Портрет митця замолоду" (автобіографічний роман, 1916), "Улісс" (1922).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Джойс Джеймс — Біографія стисло</dc:title>
  <dc:description/>
  <dc:subject/>
  <cp:keywords/>
  <cp:category/>
  <cp:lastModifiedBy/>
  <dcterms:created xsi:type="dcterms:W3CDTF">2018-03-31T00:16:23+03:00</dcterms:created>
  <dcterms:modified xsi:type="dcterms:W3CDTF">2018-03-31T00:16:23+03:00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