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Гюго Віктор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Гюго Віктор</w:t>
      </w:r>
    </w:p>
    <w:p>
      <w:pPr/>
      <w:r>
        <w:rPr/>
        <w:t xml:space="preserve">(1802-1885)</w:t>
      </w:r>
    </w:p>
    <w:p>
      <w:pPr/>
      <w:r>
        <w:rPr/>
        <w:t xml:space="preserve">Творчість французького письменника поєднує у собі різні літературні тенденції: романтизм, реалізм, зачатки модернізму.</w:t>
      </w:r>
    </w:p>
    <w:p>
      <w:pPr/>
      <w:r>
        <w:rPr/>
        <w:t xml:space="preserve">Віктор Гюго був теоретиком і митцем романтичного напрямку літератури, саме він очолював боротьбу проти класицизму у 1820—1830 рр. у Франції.</w:t>
      </w:r>
    </w:p>
    <w:p>
      <w:pPr/>
      <w:r>
        <w:rPr/>
        <w:t xml:space="preserve">У романі "Собор Паризької Богоматері" (1831) головною є думка про прогресивний рух людини від рабства до свободи, від влади аристократії до демократії. Центральний собор Парижа символізує духовне життя народу і в той же час втілює у собі все негативне, з чим варто боротися.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Гюго Віктор — Біографія стисло</dc:title>
  <dc:description/>
  <dc:subject/>
  <cp:keywords/>
  <cp:category/>
  <cp:lastModifiedBy/>
  <dcterms:created xsi:type="dcterms:W3CDTF">2018-03-31T06:28:26+03:00</dcterms:created>
  <dcterms:modified xsi:type="dcterms:W3CDTF">2018-03-31T06:28:26+03:00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