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Фуентес Карлос</w:t>
      </w:r>
    </w:p>
    <w:p>
      <w:pPr>
        <w:jc w:val="center"/>
        <w:ind w:left="0" w:right="0" w:hanging="0"/>
        <w:spacing w:after="600"/>
      </w:pPr>
      <w:r>
        <w:rPr>
          <w:rStyle w:val="Header2"/>
        </w:rPr>
        <w:t xml:space="preserve">Біографія</w:t>
      </w:r>
    </w:p>
    <w:p>
      <w:pPr/>
      <w:r>
        <w:rPr/>
        <w:t xml:space="preserve">Карлос Фуентес (нар.11 листопада 1928, Панама — пом.15 травня 2012, Мехіко) — мексіканський письменник, займався журналістикою, був дипломатом.</w:t>
      </w:r>
    </w:p>
    <w:p>
      <w:pPr/>
      <w:r>
        <w:rPr/>
        <w:t xml:space="preserve">З літературними творами почав виступати в середині 50-х років (збірка оповідань "Замасковані дні", 1954). У романах "Край найпрозорішого повітря" (1958), "Чиста совість" (1959), "Смерть Артеміо Круса" (1962) виступив як реаліст соціально-критичного спрямування, викривач буржуазно-націоналістичних міфів. Характерний персонаж його романів — нувориш із низів, що прийшов до влади на хвилі революції і порвав з народним середовищем. Відтворюючи контрастну і суперечливу дійсність країни, вдається і до елементів фантастики.</w:t>
      </w:r>
    </w:p>
    <w:p>
      <w:pPr/>
      <w:r>
        <w:rPr/>
        <w:t xml:space="preserve">Значне місце в його творчості займає тема особливостей мексіканської історії. Для романів "Священна зона" (1967), "Зміна шкіри" (1967), "День народження" (1969), "Терра ностра" (1975) характерні прийоми авангардистської літератури, ускладненість структури, мовні експерименти. Основні теми залишаються незмінними. Карлос Фуентес — автор кількох збірок оповідань, п'єс і літературно-критичних есе.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Фуентес Карлос — Біографія</dc:title>
  <dc:description/>
  <dc:subject/>
  <cp:keywords/>
  <cp:category/>
  <cp:lastModifiedBy/>
  <dcterms:created xsi:type="dcterms:W3CDTF">2024-09-09T14:00:54+01:00</dcterms:created>
  <dcterms:modified xsi:type="dcterms:W3CDTF">2024-09-09T14:00:54+01:00</dcterms:modified>
</cp:coreProperties>
</file>

<file path=docProps/custom.xml><?xml version="1.0" encoding="utf-8"?>
<Properties xmlns="http://schemas.openxmlformats.org/officeDocument/2006/custom-properties" xmlns:vt="http://schemas.openxmlformats.org/officeDocument/2006/docPropsVTypes"/>
</file>